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1D" w:rsidRDefault="0025586A">
      <w:pPr>
        <w:jc w:val="center"/>
        <w:rPr>
          <w:rFonts w:ascii="Times New Roman" w:eastAsia="宋体" w:hAnsi="Times New Roman" w:cs="Times New Roman"/>
          <w:color w:val="000000"/>
          <w:sz w:val="30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30"/>
          <w:szCs w:val="20"/>
        </w:rPr>
        <w:t>频谱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 w:val="30"/>
          <w:szCs w:val="20"/>
        </w:rPr>
        <w:t>心电工作站技术要求</w:t>
      </w:r>
    </w:p>
    <w:p w:rsidR="0079691D" w:rsidRDefault="0025586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一、心电图分析系统技术要求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导心电图分析系统：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）准的同步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导联信号采集分析</w:t>
      </w:r>
      <w:r>
        <w:rPr>
          <w:sz w:val="24"/>
          <w:szCs w:val="24"/>
        </w:rPr>
        <w:t>。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1 2</w:t>
      </w:r>
      <w:r>
        <w:rPr>
          <w:rFonts w:hint="eastAsia"/>
          <w:sz w:val="24"/>
          <w:szCs w:val="24"/>
        </w:rPr>
        <w:t>导联心电图自动测量、自动诊断。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）报告图形具有多种输出格式。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）报告打印支持多种方式，用户可自行选择。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*2</w:t>
      </w:r>
      <w:r>
        <w:rPr>
          <w:rFonts w:hint="eastAsia"/>
          <w:sz w:val="24"/>
          <w:szCs w:val="24"/>
        </w:rPr>
        <w:t>、心向量、时间向量分析系统：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）图形分析显示要求：方向、振幅、角度、间期和</w:t>
      </w:r>
      <w:r>
        <w:rPr>
          <w:rFonts w:hint="eastAsia"/>
          <w:sz w:val="24"/>
          <w:szCs w:val="24"/>
        </w:rPr>
        <w:t xml:space="preserve"> QRS-T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QRS/T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TL/W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QRS</w:t>
      </w:r>
      <w:r>
        <w:rPr>
          <w:rFonts w:hint="eastAsia"/>
          <w:sz w:val="24"/>
          <w:szCs w:val="24"/>
        </w:rPr>
        <w:t>面积比、初始向量及立体空间最大向量分析</w:t>
      </w:r>
      <w:r>
        <w:rPr>
          <w:rFonts w:hint="eastAsia"/>
          <w:sz w:val="24"/>
          <w:szCs w:val="24"/>
        </w:rPr>
        <w:t xml:space="preserve"> 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）心向量波形叠加对比模式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）时间向量、瞬间向量、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度翻转向量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）图形输出：综合报告、各环放大图、单面环体放大图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）富兰克、威尔逊、正交导联方式采样，互相转化功能。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*3</w:t>
      </w:r>
      <w:r>
        <w:rPr>
          <w:rFonts w:hint="eastAsia"/>
          <w:sz w:val="24"/>
          <w:szCs w:val="24"/>
        </w:rPr>
        <w:t>、频谱心电图分析：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）功率谱图分析、相位移动叠加分析、脉冲响应分析</w:t>
      </w:r>
    </w:p>
    <w:p w:rsidR="0079691D" w:rsidRDefault="0025586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）心电图频谱变化对应心肌缺血部位显示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、晚电位分析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、心率变异性分析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QT</w:t>
      </w:r>
      <w:r>
        <w:rPr>
          <w:rFonts w:hint="eastAsia"/>
          <w:sz w:val="24"/>
          <w:szCs w:val="24"/>
        </w:rPr>
        <w:t>离散度分析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、完善的数据库病例管理系统：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）提供多种患者信息、病例信息及依据要求自定义信息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）可以选择性的批量导入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导出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删除患者病例信息</w:t>
      </w:r>
    </w:p>
    <w:p w:rsidR="0079691D" w:rsidRDefault="0025586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）病人数据再编辑功能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、系统支持接入医院</w:t>
      </w:r>
      <w:r>
        <w:rPr>
          <w:rFonts w:hint="eastAsia"/>
          <w:sz w:val="24"/>
          <w:szCs w:val="24"/>
        </w:rPr>
        <w:t>HIS</w:t>
      </w:r>
    </w:p>
    <w:p w:rsidR="0079691D" w:rsidRDefault="0025586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二、心电采集系统技术要求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接口传输，保证数据的安全，稳定有效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采样频率：</w:t>
      </w:r>
      <w:r>
        <w:rPr>
          <w:rFonts w:hint="eastAsia"/>
          <w:sz w:val="24"/>
          <w:szCs w:val="24"/>
        </w:rPr>
        <w:t>数字化采集不低于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点。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输入阻抗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5MΩ</w:t>
      </w:r>
      <w:r>
        <w:rPr>
          <w:sz w:val="24"/>
          <w:szCs w:val="24"/>
        </w:rPr>
        <w:t>；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、共模抑制比≥</w:t>
      </w:r>
      <w:r>
        <w:rPr>
          <w:rFonts w:hint="eastAsia"/>
          <w:sz w:val="24"/>
          <w:szCs w:val="24"/>
        </w:rPr>
        <w:t>80dB</w:t>
      </w:r>
    </w:p>
    <w:p w:rsidR="0079691D" w:rsidRDefault="0025586A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</w:rPr>
        <w:t>低频特性：时间常数应不小于</w:t>
      </w:r>
      <w:r>
        <w:rPr>
          <w:rFonts w:ascii="宋体" w:hAnsi="宋体" w:hint="eastAsia"/>
          <w:kern w:val="0"/>
          <w:sz w:val="24"/>
        </w:rPr>
        <w:t>3.2s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、耐极化电压：加±</w:t>
      </w:r>
      <w:r>
        <w:rPr>
          <w:rFonts w:ascii="宋体" w:hAnsi="宋体" w:hint="eastAsia"/>
          <w:kern w:val="0"/>
          <w:sz w:val="24"/>
        </w:rPr>
        <w:t>300mv</w:t>
      </w:r>
      <w:r>
        <w:rPr>
          <w:rFonts w:ascii="宋体" w:hAnsi="宋体" w:hint="eastAsia"/>
          <w:kern w:val="0"/>
          <w:sz w:val="24"/>
        </w:rPr>
        <w:t>的直流极化电压</w:t>
      </w:r>
    </w:p>
    <w:p w:rsidR="0079691D" w:rsidRDefault="0079691D">
      <w:pPr>
        <w:rPr>
          <w:color w:val="000000"/>
          <w:szCs w:val="20"/>
        </w:rPr>
      </w:pPr>
    </w:p>
    <w:p w:rsidR="0079691D" w:rsidRDefault="0079691D">
      <w:pPr>
        <w:rPr>
          <w:color w:val="000000"/>
          <w:szCs w:val="20"/>
        </w:rPr>
      </w:pPr>
    </w:p>
    <w:p w:rsidR="0079691D" w:rsidRDefault="0025586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三、计算机处理系统一套（主机及显示器）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计算机内存</w:t>
      </w:r>
      <w:r>
        <w:rPr>
          <w:rFonts w:hint="eastAsia"/>
          <w:sz w:val="24"/>
          <w:szCs w:val="24"/>
        </w:rPr>
        <w:t>8G</w:t>
      </w:r>
      <w:r>
        <w:rPr>
          <w:rFonts w:hint="eastAsia"/>
          <w:sz w:val="24"/>
          <w:szCs w:val="24"/>
        </w:rPr>
        <w:t>，硬盘</w:t>
      </w:r>
      <w:r>
        <w:rPr>
          <w:rFonts w:hint="eastAsia"/>
          <w:sz w:val="24"/>
          <w:szCs w:val="24"/>
        </w:rPr>
        <w:t>1T</w:t>
      </w:r>
      <w:r>
        <w:rPr>
          <w:rFonts w:hint="eastAsia"/>
          <w:sz w:val="24"/>
          <w:szCs w:val="24"/>
        </w:rPr>
        <w:t>以上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以上</w:t>
      </w:r>
      <w:r>
        <w:rPr>
          <w:sz w:val="24"/>
          <w:szCs w:val="24"/>
        </w:rPr>
        <w:t>寸彩色显示器、中文</w:t>
      </w:r>
      <w:r>
        <w:rPr>
          <w:sz w:val="24"/>
          <w:szCs w:val="24"/>
        </w:rPr>
        <w:t>Win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操作系统</w:t>
      </w:r>
    </w:p>
    <w:p w:rsidR="0079691D" w:rsidRDefault="002558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、激光打印机一台</w:t>
      </w:r>
    </w:p>
    <w:p w:rsidR="0079691D" w:rsidRDefault="0079691D">
      <w:pPr>
        <w:rPr>
          <w:color w:val="000000"/>
          <w:szCs w:val="20"/>
        </w:rPr>
      </w:pPr>
    </w:p>
    <w:sectPr w:rsidR="0079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2D2"/>
    <w:rsid w:val="0025586A"/>
    <w:rsid w:val="002E5F7A"/>
    <w:rsid w:val="0037212F"/>
    <w:rsid w:val="005E0174"/>
    <w:rsid w:val="00715404"/>
    <w:rsid w:val="0079691D"/>
    <w:rsid w:val="00850DE5"/>
    <w:rsid w:val="009D1DED"/>
    <w:rsid w:val="009E149E"/>
    <w:rsid w:val="00B06DB7"/>
    <w:rsid w:val="00B76A82"/>
    <w:rsid w:val="00BF52D2"/>
    <w:rsid w:val="00BF6D99"/>
    <w:rsid w:val="00C824B1"/>
    <w:rsid w:val="00EE4F0B"/>
    <w:rsid w:val="700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张博博</cp:lastModifiedBy>
  <cp:revision>6</cp:revision>
  <dcterms:created xsi:type="dcterms:W3CDTF">2018-06-22T06:04:00Z</dcterms:created>
  <dcterms:modified xsi:type="dcterms:W3CDTF">2018-07-11T08:27:00Z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